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58E0" w14:textId="77777777" w:rsidR="00A96554" w:rsidRPr="008179CE" w:rsidRDefault="00A96554" w:rsidP="00A96554">
      <w:pPr>
        <w:spacing w:line="36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</w:pPr>
      <w:bookmarkStart w:id="0" w:name="_Hlk184809757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Effect of Acyl Chain Variation and Cholesterol on Structural and Dynamic Properties of Lipid Bilayer Probed by Simulation</w:t>
      </w:r>
    </w:p>
    <w:bookmarkEnd w:id="0"/>
    <w:p w14:paraId="0785C1C1" w14:textId="06B1B510" w:rsidR="26BE9027" w:rsidRDefault="26BE9027" w:rsidP="25CBB8C3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>Dhruva Bhat, Dr. A. V. R. Murthy</w:t>
      </w:r>
    </w:p>
    <w:p w14:paraId="3C31545B" w14:textId="5758E1B9" w:rsidR="26BE9027" w:rsidRDefault="26BE9027" w:rsidP="25CBB8C3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>DEPARTMENT OF APPLIED PHYSICS, DEFENCE INSTITUTE OF ADVANCED TECHNOLOGY</w:t>
      </w:r>
    </w:p>
    <w:p w14:paraId="3491B077" w14:textId="6D451276" w:rsidR="26BE9027" w:rsidRDefault="26BE9027" w:rsidP="25CBB8C3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>PUNE, INDIA</w:t>
      </w:r>
    </w:p>
    <w:p w14:paraId="5AC1108E" w14:textId="7641C8D0" w:rsidR="26BE9027" w:rsidRDefault="26BE9027" w:rsidP="25CBB8C3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Dhruva Bhat (email: </w:t>
      </w:r>
      <w:hyperlink r:id="rId5">
        <w:r w:rsidRPr="25CBB8C3">
          <w:rPr>
            <w:rStyle w:val="Hyperlink"/>
            <w:rFonts w:ascii="Times New Roman" w:eastAsia="Times New Roman" w:hAnsi="Times New Roman" w:cs="Times New Roman"/>
            <w:lang w:val="en-US"/>
          </w:rPr>
          <w:t>db110499@gmail.com</w:t>
        </w:r>
      </w:hyperlink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)</w:t>
      </w:r>
    </w:p>
    <w:p w14:paraId="360796FA" w14:textId="620A3E65" w:rsidR="26BE9027" w:rsidRDefault="26BE9027" w:rsidP="25CBB8C3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Dr. A. V. R. Murthy (email: </w:t>
      </w:r>
      <w:hyperlink r:id="rId6">
        <w:r w:rsidRPr="25CBB8C3">
          <w:rPr>
            <w:rStyle w:val="Hyperlink"/>
            <w:rFonts w:ascii="Times New Roman" w:eastAsia="Times New Roman" w:hAnsi="Times New Roman" w:cs="Times New Roman"/>
            <w:lang w:val="en-US"/>
          </w:rPr>
          <w:t>avrmurthy@diat.ac.in</w:t>
        </w:r>
      </w:hyperlink>
      <w:r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)</w:t>
      </w:r>
    </w:p>
    <w:p w14:paraId="18ABF34A" w14:textId="7BAEF748" w:rsidR="004B340D" w:rsidRDefault="004B340D" w:rsidP="188EBC38"/>
    <w:p w14:paraId="29FE601F" w14:textId="7C9B9BF7" w:rsidR="004B340D" w:rsidRDefault="00000000" w:rsidP="25CBB8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br w:type="page"/>
      </w:r>
      <w:r w:rsidR="0EA37603" w:rsidRPr="25CBB8C3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lastRenderedPageBreak/>
        <w:t xml:space="preserve">Table S1: </w:t>
      </w:r>
      <w:r w:rsidR="0EA37603" w:rsidRPr="25CBB8C3">
        <w:rPr>
          <w:rFonts w:ascii="Times New Roman" w:eastAsia="Times New Roman" w:hAnsi="Times New Roman" w:cs="Times New Roman"/>
          <w:color w:val="000000" w:themeColor="text1"/>
          <w:lang w:val="en-US"/>
        </w:rPr>
        <w:t>Calculation of Bilayer Thickness, Area per Lipid and Order Parameter for Lipids with different concentrations of Cholesterol.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45"/>
        <w:gridCol w:w="875"/>
        <w:gridCol w:w="1587"/>
        <w:gridCol w:w="1720"/>
        <w:gridCol w:w="1809"/>
        <w:gridCol w:w="1779"/>
      </w:tblGrid>
      <w:tr w:rsidR="25CBB8C3" w14:paraId="17D269D8" w14:textId="77777777" w:rsidTr="3F15DFE8">
        <w:trPr>
          <w:trHeight w:val="300"/>
        </w:trPr>
        <w:tc>
          <w:tcPr>
            <w:tcW w:w="1245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59EF105B" w14:textId="737E6238" w:rsidR="25CBB8C3" w:rsidRDefault="25CBB8C3" w:rsidP="25CBB8C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4E064001" w14:textId="218CB77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Lipid</w:t>
            </w:r>
          </w:p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FE4BCCB" w14:textId="4C35413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Cholesterol Concentration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F29CE4F" w14:textId="7351FEB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Direct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2FB4C5C" w14:textId="351BB54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25CBB8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IN"/>
              </w:rPr>
              <w:t>FATSLiM</w:t>
            </w:r>
            <w:proofErr w:type="spellEnd"/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2A0876D" w14:textId="456D6A8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25CBB8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IN"/>
              </w:rPr>
              <w:t>GridMAT</w:t>
            </w:r>
            <w:proofErr w:type="spellEnd"/>
            <w:r w:rsidRPr="25CBB8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val="en-IN"/>
              </w:rPr>
              <w:t>-MD</w:t>
            </w:r>
          </w:p>
        </w:tc>
      </w:tr>
      <w:tr w:rsidR="25CBB8C3" w14:paraId="02719861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0FABA993" w14:textId="6E9E55F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Bilayer Thickness (nm)</w:t>
            </w:r>
          </w:p>
        </w:tc>
        <w:tc>
          <w:tcPr>
            <w:tcW w:w="875" w:type="dxa"/>
            <w:vMerge w:val="restart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63A178C7" w14:textId="5950AE8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DLPC</w:t>
            </w:r>
          </w:p>
        </w:tc>
        <w:tc>
          <w:tcPr>
            <w:tcW w:w="1587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6CCC8529" w14:textId="4CA3E98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70DA4AAA" w14:textId="4A9F9BE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4.013</w:t>
            </w:r>
          </w:p>
        </w:tc>
        <w:tc>
          <w:tcPr>
            <w:tcW w:w="180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4B51373A" w14:textId="5B0B6A6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3.888±0.019</w:t>
            </w:r>
          </w:p>
        </w:tc>
        <w:tc>
          <w:tcPr>
            <w:tcW w:w="177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7044AD9A" w14:textId="44408F8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3.905</w:t>
            </w:r>
          </w:p>
        </w:tc>
      </w:tr>
      <w:tr w:rsidR="25CBB8C3" w14:paraId="4FDAE4B5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1448E33" w14:textId="77777777" w:rsidR="004B340D" w:rsidRDefault="004B340D"/>
        </w:tc>
        <w:tc>
          <w:tcPr>
            <w:tcW w:w="875" w:type="dxa"/>
            <w:vMerge/>
            <w:vAlign w:val="center"/>
          </w:tcPr>
          <w:p w14:paraId="2538EA5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EF0F287" w14:textId="1F013C7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C4B4BE7" w14:textId="5532E1D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3.838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8D1B459" w14:textId="7B99B5F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3.865±0.020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6F230BB" w14:textId="3EA6509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3.841</w:t>
            </w:r>
          </w:p>
        </w:tc>
      </w:tr>
      <w:tr w:rsidR="25CBB8C3" w14:paraId="5A6D2B2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542C452" w14:textId="77777777" w:rsidR="004B340D" w:rsidRDefault="004B340D"/>
        </w:tc>
        <w:tc>
          <w:tcPr>
            <w:tcW w:w="875" w:type="dxa"/>
            <w:vMerge/>
            <w:vAlign w:val="center"/>
          </w:tcPr>
          <w:p w14:paraId="4F660314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07A8C9B" w14:textId="318E7DE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43043F5" w14:textId="6BDF3F5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3.691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F577E9C" w14:textId="4A0A44C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3.702±0.020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B4E49E6" w14:textId="693DF54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3.721</w:t>
            </w:r>
          </w:p>
        </w:tc>
      </w:tr>
      <w:tr w:rsidR="25CBB8C3" w14:paraId="3B6E1B5E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189D2A9" w14:textId="77777777" w:rsidR="004B340D" w:rsidRDefault="004B340D"/>
        </w:tc>
        <w:tc>
          <w:tcPr>
            <w:tcW w:w="875" w:type="dxa"/>
            <w:vMerge/>
            <w:vAlign w:val="center"/>
          </w:tcPr>
          <w:p w14:paraId="50B3A003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5F75150" w14:textId="5AC1B4A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FF59AAF" w14:textId="3A2064B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7C91337" w14:textId="6F7D078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3.626±0.021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FC4D27A" w14:textId="0C058A9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3.625</w:t>
            </w:r>
          </w:p>
        </w:tc>
      </w:tr>
      <w:tr w:rsidR="25CBB8C3" w14:paraId="1D9213F9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AC697A8" w14:textId="77777777" w:rsidR="004B340D" w:rsidRDefault="004B340D"/>
        </w:tc>
        <w:tc>
          <w:tcPr>
            <w:tcW w:w="875" w:type="dxa"/>
            <w:vMerge/>
            <w:vAlign w:val="center"/>
          </w:tcPr>
          <w:p w14:paraId="4F39F00F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67A8FC5" w14:textId="6DEAC89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88B66C0" w14:textId="67A14AD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3.541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4EF71CE" w14:textId="04500B1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3.535±0.02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4E5F110" w14:textId="00C2D91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3.533</w:t>
            </w:r>
          </w:p>
        </w:tc>
      </w:tr>
      <w:tr w:rsidR="25CBB8C3" w14:paraId="4F7543D3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E7D9472" w14:textId="77777777" w:rsidR="004B340D" w:rsidRDefault="004B340D"/>
        </w:tc>
        <w:tc>
          <w:tcPr>
            <w:tcW w:w="875" w:type="dxa"/>
            <w:vMerge/>
            <w:vAlign w:val="center"/>
          </w:tcPr>
          <w:p w14:paraId="447979CF" w14:textId="77777777" w:rsidR="004B340D" w:rsidRDefault="004B340D"/>
        </w:tc>
        <w:tc>
          <w:tcPr>
            <w:tcW w:w="1587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0ED14058" w14:textId="7F71EEC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55863405" w14:textId="4A1BFFC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3.445</w:t>
            </w:r>
          </w:p>
        </w:tc>
        <w:tc>
          <w:tcPr>
            <w:tcW w:w="1809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46C36105" w14:textId="65ACA73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3.441±0.013</w:t>
            </w:r>
          </w:p>
        </w:tc>
        <w:tc>
          <w:tcPr>
            <w:tcW w:w="1779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7952043B" w14:textId="7E19E0B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3.45</w:t>
            </w:r>
          </w:p>
        </w:tc>
      </w:tr>
      <w:tr w:rsidR="25CBB8C3" w14:paraId="0584E8AF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196630BB" w14:textId="50D4A6C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Area per Lipid (nm2)</w:t>
            </w:r>
          </w:p>
        </w:tc>
        <w:tc>
          <w:tcPr>
            <w:tcW w:w="875" w:type="dxa"/>
            <w:vMerge/>
            <w:vAlign w:val="center"/>
          </w:tcPr>
          <w:p w14:paraId="79CAC16C" w14:textId="77777777" w:rsidR="004B340D" w:rsidRDefault="004B340D"/>
        </w:tc>
        <w:tc>
          <w:tcPr>
            <w:tcW w:w="1587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2D51274F" w14:textId="7EA0A88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5D2EE482" w14:textId="7E5F2B3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0.399</w:t>
            </w:r>
          </w:p>
        </w:tc>
        <w:tc>
          <w:tcPr>
            <w:tcW w:w="180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479E2078" w14:textId="3196045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0.399±0.002</w:t>
            </w:r>
          </w:p>
        </w:tc>
        <w:tc>
          <w:tcPr>
            <w:tcW w:w="177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4ED20BCB" w14:textId="7B1B5CF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0.398</w:t>
            </w:r>
          </w:p>
        </w:tc>
      </w:tr>
      <w:tr w:rsidR="25CBB8C3" w14:paraId="396F5BE7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D648FED" w14:textId="77777777" w:rsidR="004B340D" w:rsidRDefault="004B340D"/>
        </w:tc>
        <w:tc>
          <w:tcPr>
            <w:tcW w:w="875" w:type="dxa"/>
            <w:vMerge/>
            <w:vAlign w:val="center"/>
          </w:tcPr>
          <w:p w14:paraId="1536A516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5722F63" w14:textId="5DDFFA9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2177D045" w14:textId="6905E19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0.424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1B9464E1" w14:textId="5F5A638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0.423±0.003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637F557F" w14:textId="02E3F85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0.424</w:t>
            </w:r>
          </w:p>
        </w:tc>
      </w:tr>
      <w:tr w:rsidR="25CBB8C3" w14:paraId="56B74ED5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291DC36" w14:textId="77777777" w:rsidR="004B340D" w:rsidRDefault="004B340D"/>
        </w:tc>
        <w:tc>
          <w:tcPr>
            <w:tcW w:w="875" w:type="dxa"/>
            <w:vMerge/>
            <w:vAlign w:val="center"/>
          </w:tcPr>
          <w:p w14:paraId="0C24784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04FDF73" w14:textId="22E6549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27205AE" w14:textId="60A2148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0.454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6B4D356" w14:textId="3BCFDD3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0.451±0.003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1B19868" w14:textId="327F216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0.452</w:t>
            </w:r>
          </w:p>
        </w:tc>
      </w:tr>
      <w:tr w:rsidR="25CBB8C3" w14:paraId="22548F9B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48DE836" w14:textId="77777777" w:rsidR="004B340D" w:rsidRDefault="004B340D"/>
        </w:tc>
        <w:tc>
          <w:tcPr>
            <w:tcW w:w="875" w:type="dxa"/>
            <w:vMerge/>
            <w:vAlign w:val="center"/>
          </w:tcPr>
          <w:p w14:paraId="0CB32FE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878B6C3" w14:textId="4B5B668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6A2E87D" w14:textId="5AB3CDF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0.501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04C857F" w14:textId="7C98BD3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0.511±0.02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02B1394" w14:textId="6A109BD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0.505</w:t>
            </w:r>
          </w:p>
        </w:tc>
      </w:tr>
      <w:tr w:rsidR="25CBB8C3" w14:paraId="14C509C1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F44D419" w14:textId="77777777" w:rsidR="004B340D" w:rsidRDefault="004B340D"/>
        </w:tc>
        <w:tc>
          <w:tcPr>
            <w:tcW w:w="875" w:type="dxa"/>
            <w:vMerge/>
            <w:vAlign w:val="center"/>
          </w:tcPr>
          <w:p w14:paraId="677DE6C4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45B4CC5" w14:textId="4CE2A8D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2B0119F8" w14:textId="59988D1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0.544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7612BF4" w14:textId="3D94738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0.546±0.003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1DB8AAE" w14:textId="4F8DCC6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0.551</w:t>
            </w:r>
          </w:p>
        </w:tc>
      </w:tr>
      <w:tr w:rsidR="25CBB8C3" w14:paraId="277C0624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D5EF88C" w14:textId="77777777" w:rsidR="004B340D" w:rsidRDefault="004B340D"/>
        </w:tc>
        <w:tc>
          <w:tcPr>
            <w:tcW w:w="875" w:type="dxa"/>
            <w:vMerge/>
            <w:vAlign w:val="center"/>
          </w:tcPr>
          <w:p w14:paraId="312451A0" w14:textId="77777777" w:rsidR="004B340D" w:rsidRDefault="004B340D"/>
        </w:tc>
        <w:tc>
          <w:tcPr>
            <w:tcW w:w="1587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03F483A4" w14:textId="567B804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3E2BBAD3" w14:textId="300A4CB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0.591</w:t>
            </w:r>
          </w:p>
        </w:tc>
        <w:tc>
          <w:tcPr>
            <w:tcW w:w="1809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172571C4" w14:textId="6BAEBDB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0.601±0.002</w:t>
            </w:r>
          </w:p>
        </w:tc>
        <w:tc>
          <w:tcPr>
            <w:tcW w:w="1779" w:type="dxa"/>
            <w:tcBorders>
              <w:bottom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12D97565" w14:textId="6909BD1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0.602</w:t>
            </w:r>
          </w:p>
        </w:tc>
      </w:tr>
      <w:tr w:rsidR="25CBB8C3" w14:paraId="73463282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088125B1" w14:textId="4F992BC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Order parameter</w:t>
            </w:r>
          </w:p>
        </w:tc>
        <w:tc>
          <w:tcPr>
            <w:tcW w:w="875" w:type="dxa"/>
            <w:vMerge/>
            <w:vAlign w:val="center"/>
          </w:tcPr>
          <w:p w14:paraId="76BB93AF" w14:textId="77777777" w:rsidR="004B340D" w:rsidRDefault="004B340D"/>
        </w:tc>
        <w:tc>
          <w:tcPr>
            <w:tcW w:w="1587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16E5FC46" w14:textId="0828752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75B90DEB" w14:textId="0662C90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0.746</w:t>
            </w:r>
          </w:p>
        </w:tc>
        <w:tc>
          <w:tcPr>
            <w:tcW w:w="180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3290A588" w14:textId="3E52979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04766FC9" w14:textId="1E04FA3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138A0F90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813548C" w14:textId="77777777" w:rsidR="004B340D" w:rsidRDefault="004B340D"/>
        </w:tc>
        <w:tc>
          <w:tcPr>
            <w:tcW w:w="875" w:type="dxa"/>
            <w:vMerge/>
            <w:vAlign w:val="center"/>
          </w:tcPr>
          <w:p w14:paraId="0C77631E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31D2A36" w14:textId="734F30D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594C79FF" w14:textId="6C06A9C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0.720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D01F214" w14:textId="24A1CA5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3874CEE" w14:textId="4125C91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6C9F6218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1A58A40" w14:textId="77777777" w:rsidR="004B340D" w:rsidRDefault="004B340D"/>
        </w:tc>
        <w:tc>
          <w:tcPr>
            <w:tcW w:w="875" w:type="dxa"/>
            <w:vMerge/>
            <w:vAlign w:val="center"/>
          </w:tcPr>
          <w:p w14:paraId="1334BC10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65EC898" w14:textId="4ACA66E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53684E8" w14:textId="13C4275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0.681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B7B5E6D" w14:textId="3AC8311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CEB1C3D" w14:textId="4943FCA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389C418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C6839D6" w14:textId="77777777" w:rsidR="004B340D" w:rsidRDefault="004B340D"/>
        </w:tc>
        <w:tc>
          <w:tcPr>
            <w:tcW w:w="875" w:type="dxa"/>
            <w:vMerge/>
            <w:vAlign w:val="center"/>
          </w:tcPr>
          <w:p w14:paraId="62C32A3E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340C80C" w14:textId="4D58A39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048FCE1" w14:textId="0410D75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0.594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6F2A68C" w14:textId="4ACCDD3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AAB8468" w14:textId="0A29B73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7CDE5B51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32024F4" w14:textId="77777777" w:rsidR="004B340D" w:rsidRDefault="004B340D"/>
        </w:tc>
        <w:tc>
          <w:tcPr>
            <w:tcW w:w="875" w:type="dxa"/>
            <w:vMerge/>
            <w:vAlign w:val="center"/>
          </w:tcPr>
          <w:p w14:paraId="0A825AD3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087D24CB" w14:textId="2240229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FE1D878" w14:textId="1F4CBFD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0.533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ABB9223" w14:textId="5E6B64D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6C127CA" w14:textId="0321FC0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310F6AEB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FD041B7" w14:textId="77777777" w:rsidR="004B340D" w:rsidRDefault="004B340D"/>
        </w:tc>
        <w:tc>
          <w:tcPr>
            <w:tcW w:w="875" w:type="dxa"/>
            <w:vMerge/>
            <w:vAlign w:val="center"/>
          </w:tcPr>
          <w:p w14:paraId="1A9DBD8F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33857909" w14:textId="5E970BD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1D59CBF4" w14:textId="19AB9A1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0.479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CBBD667" w14:textId="0792814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46ADCE59" w14:textId="3873EAB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50582D3B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5F414842" w14:textId="1E72001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Bilayer Thickness (nm)</w:t>
            </w:r>
          </w:p>
        </w:tc>
        <w:tc>
          <w:tcPr>
            <w:tcW w:w="875" w:type="dxa"/>
            <w:vMerge w:val="restart"/>
            <w:tcBorders>
              <w:top w:val="single" w:sz="18" w:space="0" w:color="000000" w:themeColor="text1"/>
            </w:tcBorders>
            <w:tcMar>
              <w:left w:w="105" w:type="dxa"/>
              <w:right w:w="105" w:type="dxa"/>
            </w:tcMar>
          </w:tcPr>
          <w:p w14:paraId="1BD28B43" w14:textId="5F711CC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POPC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6FAE2E36" w14:textId="6E5C8B0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75C97B9D" w14:textId="076FCC8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4.131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5B37D8C" w14:textId="5D9995D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4.098±0.019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7A6C85C0" w14:textId="54E0983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4.133</w:t>
            </w:r>
          </w:p>
        </w:tc>
      </w:tr>
      <w:tr w:rsidR="25CBB8C3" w14:paraId="7628812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FCA0908" w14:textId="77777777" w:rsidR="004B340D" w:rsidRDefault="004B340D"/>
        </w:tc>
        <w:tc>
          <w:tcPr>
            <w:tcW w:w="875" w:type="dxa"/>
            <w:vMerge/>
            <w:vAlign w:val="center"/>
          </w:tcPr>
          <w:p w14:paraId="0FEAE6C9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076AF486" w14:textId="6BF1D9A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0DAC565" w14:textId="46084DD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3.265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D417A41" w14:textId="7A90AEF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3.251±0.020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0B45A9C" w14:textId="71A6C71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3.271</w:t>
            </w:r>
          </w:p>
        </w:tc>
      </w:tr>
      <w:tr w:rsidR="25CBB8C3" w14:paraId="39970F40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A57CF71" w14:textId="77777777" w:rsidR="004B340D" w:rsidRDefault="004B340D"/>
        </w:tc>
        <w:tc>
          <w:tcPr>
            <w:tcW w:w="875" w:type="dxa"/>
            <w:vMerge/>
            <w:vAlign w:val="center"/>
          </w:tcPr>
          <w:p w14:paraId="42EFB2BC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A1F5DA5" w14:textId="5802AC4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902FD45" w14:textId="15C7BC7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3.897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1515CC5" w14:textId="4497648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3.911±0.017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CEA6946" w14:textId="0E1ABC3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3.878</w:t>
            </w:r>
          </w:p>
        </w:tc>
      </w:tr>
      <w:tr w:rsidR="25CBB8C3" w14:paraId="6BA09E48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C6576DF" w14:textId="77777777" w:rsidR="004B340D" w:rsidRDefault="004B340D"/>
        </w:tc>
        <w:tc>
          <w:tcPr>
            <w:tcW w:w="875" w:type="dxa"/>
            <w:vMerge/>
            <w:vAlign w:val="center"/>
          </w:tcPr>
          <w:p w14:paraId="05A1C15A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2F5F1110" w14:textId="1D53048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228784B2" w14:textId="4D63213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4.071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2CF6986" w14:textId="39D9679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4.053±0.021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FB10C08" w14:textId="34F2127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4.070</w:t>
            </w:r>
          </w:p>
        </w:tc>
      </w:tr>
      <w:tr w:rsidR="25CBB8C3" w14:paraId="16D0F18A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D621B3A" w14:textId="77777777" w:rsidR="004B340D" w:rsidRDefault="004B340D"/>
        </w:tc>
        <w:tc>
          <w:tcPr>
            <w:tcW w:w="875" w:type="dxa"/>
            <w:vMerge/>
            <w:vAlign w:val="center"/>
          </w:tcPr>
          <w:p w14:paraId="3074E5DF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C670CDA" w14:textId="2A60142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15726701" w14:textId="4748D87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4.281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965190C" w14:textId="43D751A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4.269±0.021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688D3DF" w14:textId="154FD9A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4.266</w:t>
            </w:r>
          </w:p>
        </w:tc>
      </w:tr>
      <w:tr w:rsidR="25CBB8C3" w14:paraId="6D8F6E22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BB19BEB" w14:textId="77777777" w:rsidR="004B340D" w:rsidRDefault="004B340D"/>
        </w:tc>
        <w:tc>
          <w:tcPr>
            <w:tcW w:w="875" w:type="dxa"/>
            <w:vMerge/>
            <w:vAlign w:val="center"/>
          </w:tcPr>
          <w:p w14:paraId="32BC57FE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45447106" w14:textId="17E789C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453D4636" w14:textId="1F01592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4.020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5824B26C" w14:textId="0DBE538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4.032±0.019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23504B3C" w14:textId="6966CE1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4.018</w:t>
            </w:r>
          </w:p>
        </w:tc>
      </w:tr>
      <w:tr w:rsidR="25CBB8C3" w14:paraId="560A9E5A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BB0ECBA" w14:textId="79BE6ED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Area per Lipid (nm2)</w:t>
            </w:r>
          </w:p>
        </w:tc>
        <w:tc>
          <w:tcPr>
            <w:tcW w:w="875" w:type="dxa"/>
            <w:vMerge/>
            <w:vAlign w:val="center"/>
          </w:tcPr>
          <w:p w14:paraId="6C07FA7E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7D2CDBA2" w14:textId="11A46F4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1FF952D9" w14:textId="4FC1C8B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0.425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110DEE31" w14:textId="6C3F620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0.424±0.002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3433F49C" w14:textId="75B511E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0.426</w:t>
            </w:r>
          </w:p>
        </w:tc>
      </w:tr>
      <w:tr w:rsidR="25CBB8C3" w14:paraId="01ECB675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8321D2D" w14:textId="77777777" w:rsidR="004B340D" w:rsidRDefault="004B340D"/>
        </w:tc>
        <w:tc>
          <w:tcPr>
            <w:tcW w:w="875" w:type="dxa"/>
            <w:vMerge/>
            <w:vAlign w:val="center"/>
          </w:tcPr>
          <w:p w14:paraId="6E7659A4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870001F" w14:textId="605B4A0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571110B3" w14:textId="6C31AC2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0.463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6AE9086" w14:textId="588D832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0.463±0.003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978FCBD" w14:textId="2086E88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0.465</w:t>
            </w:r>
          </w:p>
        </w:tc>
      </w:tr>
      <w:tr w:rsidR="25CBB8C3" w14:paraId="3106E5CE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FAF0918" w14:textId="77777777" w:rsidR="004B340D" w:rsidRDefault="004B340D"/>
        </w:tc>
        <w:tc>
          <w:tcPr>
            <w:tcW w:w="875" w:type="dxa"/>
            <w:vMerge/>
            <w:vAlign w:val="center"/>
          </w:tcPr>
          <w:p w14:paraId="3AC78CDA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2C109D58" w14:textId="2B2AED5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31BB8D7" w14:textId="5543CFB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0.503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A29525F" w14:textId="78987AD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0.502±0.003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3BCDCC6" w14:textId="1F47DB4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0.500</w:t>
            </w:r>
          </w:p>
        </w:tc>
      </w:tr>
      <w:tr w:rsidR="25CBB8C3" w14:paraId="66F11AAC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2368846" w14:textId="77777777" w:rsidR="004B340D" w:rsidRDefault="004B340D"/>
        </w:tc>
        <w:tc>
          <w:tcPr>
            <w:tcW w:w="875" w:type="dxa"/>
            <w:vMerge/>
            <w:vAlign w:val="center"/>
          </w:tcPr>
          <w:p w14:paraId="3B28A4FC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E64356A" w14:textId="6E8AE1E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0801EBCB" w14:textId="72D5AFF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0.546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40C918A" w14:textId="226A440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0.546±0.002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9799BB4" w14:textId="4FEE51D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0.546</w:t>
            </w:r>
          </w:p>
        </w:tc>
      </w:tr>
      <w:tr w:rsidR="25CBB8C3" w14:paraId="76880043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7696D6F" w14:textId="77777777" w:rsidR="004B340D" w:rsidRDefault="004B340D"/>
        </w:tc>
        <w:tc>
          <w:tcPr>
            <w:tcW w:w="875" w:type="dxa"/>
            <w:vMerge/>
            <w:vAlign w:val="center"/>
          </w:tcPr>
          <w:p w14:paraId="2A5262B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4A8E99D" w14:textId="481712A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1639CE5" w14:textId="021A2DE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0.559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C586CCB" w14:textId="47186FE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0.560±0.002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A7CFDF0" w14:textId="29ADAC9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0.557</w:t>
            </w:r>
          </w:p>
        </w:tc>
      </w:tr>
      <w:tr w:rsidR="25CBB8C3" w14:paraId="3BB637AD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BF1C3D4" w14:textId="77777777" w:rsidR="004B340D" w:rsidRDefault="004B340D"/>
        </w:tc>
        <w:tc>
          <w:tcPr>
            <w:tcW w:w="875" w:type="dxa"/>
            <w:vMerge/>
            <w:vAlign w:val="center"/>
          </w:tcPr>
          <w:p w14:paraId="043AFDBD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E144D63" w14:textId="110C5ED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0A7D7199" w14:textId="183D1E2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0.642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171B12BD" w14:textId="499D506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0.644±0.003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146B0FCE" w14:textId="6EADED6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0.641</w:t>
            </w:r>
          </w:p>
        </w:tc>
      </w:tr>
      <w:tr w:rsidR="25CBB8C3" w14:paraId="3B3C2CD4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778733FA" w14:textId="50D4177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Order parameter</w:t>
            </w:r>
          </w:p>
        </w:tc>
        <w:tc>
          <w:tcPr>
            <w:tcW w:w="875" w:type="dxa"/>
            <w:vMerge/>
            <w:vAlign w:val="center"/>
          </w:tcPr>
          <w:p w14:paraId="5B1CB888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46AF025A" w14:textId="2B388CB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A5E8A0E" w14:textId="3FE6197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0.585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40531B1" w14:textId="51966CE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BFA5488" w14:textId="7EB1B36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70FC1FE1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0851C31" w14:textId="77777777" w:rsidR="004B340D" w:rsidRDefault="004B340D"/>
        </w:tc>
        <w:tc>
          <w:tcPr>
            <w:tcW w:w="875" w:type="dxa"/>
            <w:vMerge/>
            <w:vAlign w:val="center"/>
          </w:tcPr>
          <w:p w14:paraId="09A77DA6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BEE62FE" w14:textId="1327FA0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019FF59E" w14:textId="089F91F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01A37A4" w14:textId="6867DFE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C8C1838" w14:textId="1348441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0EF6038B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25C5959" w14:textId="77777777" w:rsidR="004B340D" w:rsidRDefault="004B340D"/>
        </w:tc>
        <w:tc>
          <w:tcPr>
            <w:tcW w:w="875" w:type="dxa"/>
            <w:vMerge/>
            <w:vAlign w:val="center"/>
          </w:tcPr>
          <w:p w14:paraId="54596169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8D9BCBA" w14:textId="33CB763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E84D947" w14:textId="613F1F8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0.490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9A93B86" w14:textId="3D9444A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14A4049E" w14:textId="120BCAE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3D56C987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0E5562A" w14:textId="77777777" w:rsidR="004B340D" w:rsidRDefault="004B340D"/>
        </w:tc>
        <w:tc>
          <w:tcPr>
            <w:tcW w:w="875" w:type="dxa"/>
            <w:vMerge/>
            <w:vAlign w:val="center"/>
          </w:tcPr>
          <w:p w14:paraId="65DBF36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1FB3A54" w14:textId="44C70E6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AE4994E" w14:textId="194C531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0.463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10B76D65" w14:textId="43EDDD9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7B72060" w14:textId="2CBB20E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6B0CA1B1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E4C4B92" w14:textId="77777777" w:rsidR="004B340D" w:rsidRDefault="004B340D"/>
        </w:tc>
        <w:tc>
          <w:tcPr>
            <w:tcW w:w="875" w:type="dxa"/>
            <w:vMerge/>
            <w:vAlign w:val="center"/>
          </w:tcPr>
          <w:p w14:paraId="151406EF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0747DA77" w14:textId="6BD1C00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25E52686" w14:textId="3D53636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02CA34C" w14:textId="53971B7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E35E581" w14:textId="5BB827F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092F6FB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9516424" w14:textId="77777777" w:rsidR="004B340D" w:rsidRDefault="004B340D"/>
        </w:tc>
        <w:tc>
          <w:tcPr>
            <w:tcW w:w="875" w:type="dxa"/>
            <w:vMerge/>
            <w:vAlign w:val="center"/>
          </w:tcPr>
          <w:p w14:paraId="48E0B24C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BE767DD" w14:textId="05E0DC0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2C67A266" w14:textId="2D1894C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0.375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DFA0F9C" w14:textId="2362451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1A29442" w14:textId="058E42D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793F6B36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334A0EE" w14:textId="767442E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Bilayer Thickness (nm)</w:t>
            </w:r>
          </w:p>
        </w:tc>
        <w:tc>
          <w:tcPr>
            <w:tcW w:w="87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F117B06" w14:textId="4CD84A1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DGPC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4FE2E5E" w14:textId="77D6EE0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16108E65" w14:textId="6E7FC3B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4.606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F8F7E5A" w14:textId="2F3CED3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4.611±0.017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61D1E5E0" w14:textId="1ADDC69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4.595</w:t>
            </w:r>
          </w:p>
        </w:tc>
      </w:tr>
      <w:tr w:rsidR="25CBB8C3" w14:paraId="16054ECC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74EAD79" w14:textId="77777777" w:rsidR="004B340D" w:rsidRDefault="004B340D"/>
        </w:tc>
        <w:tc>
          <w:tcPr>
            <w:tcW w:w="875" w:type="dxa"/>
            <w:vMerge/>
            <w:vAlign w:val="center"/>
          </w:tcPr>
          <w:p w14:paraId="5B9D385C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B6BD834" w14:textId="4C563EF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E77CC96" w14:textId="3B1E709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4.667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D6B9F7B" w14:textId="22F4E1B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4.658±0.020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12A43467" w14:textId="5A26E1B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4.672</w:t>
            </w:r>
          </w:p>
        </w:tc>
      </w:tr>
      <w:tr w:rsidR="25CBB8C3" w14:paraId="5D8B4565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E50AE61" w14:textId="77777777" w:rsidR="004B340D" w:rsidRDefault="004B340D"/>
        </w:tc>
        <w:tc>
          <w:tcPr>
            <w:tcW w:w="875" w:type="dxa"/>
            <w:vMerge/>
            <w:vAlign w:val="center"/>
          </w:tcPr>
          <w:p w14:paraId="46A7A0E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F47A760" w14:textId="735E2AC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08905B93" w14:textId="027FC5D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4.587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BC530A2" w14:textId="797708F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4.592±0.019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B7268D1" w14:textId="02195C6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4.602</w:t>
            </w:r>
          </w:p>
        </w:tc>
      </w:tr>
      <w:tr w:rsidR="25CBB8C3" w14:paraId="2C5ABDD0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4EC14DD" w14:textId="77777777" w:rsidR="004B340D" w:rsidRDefault="004B340D"/>
        </w:tc>
        <w:tc>
          <w:tcPr>
            <w:tcW w:w="875" w:type="dxa"/>
            <w:vMerge/>
            <w:vAlign w:val="center"/>
          </w:tcPr>
          <w:p w14:paraId="35353CEB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2F59C183" w14:textId="7B67711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2268E32" w14:textId="735A19E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4.503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66B12B4" w14:textId="56200E1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4.489±0.021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6BF0D42" w14:textId="313CECE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4.510</w:t>
            </w:r>
          </w:p>
        </w:tc>
      </w:tr>
      <w:tr w:rsidR="25CBB8C3" w14:paraId="76A3410E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A26EB73" w14:textId="77777777" w:rsidR="004B340D" w:rsidRDefault="004B340D"/>
        </w:tc>
        <w:tc>
          <w:tcPr>
            <w:tcW w:w="875" w:type="dxa"/>
            <w:vMerge/>
            <w:vAlign w:val="center"/>
          </w:tcPr>
          <w:p w14:paraId="6D66694B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23CF8E4" w14:textId="68EA11D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D2A7224" w14:textId="24B45E9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4.459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D4DA1D3" w14:textId="10F46A7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4.455±0.018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BE4DA09" w14:textId="029C8C3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4.461</w:t>
            </w:r>
          </w:p>
        </w:tc>
      </w:tr>
      <w:tr w:rsidR="25CBB8C3" w14:paraId="63336373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2B3EB87" w14:textId="77777777" w:rsidR="004B340D" w:rsidRDefault="004B340D"/>
        </w:tc>
        <w:tc>
          <w:tcPr>
            <w:tcW w:w="875" w:type="dxa"/>
            <w:vMerge/>
            <w:vAlign w:val="center"/>
          </w:tcPr>
          <w:p w14:paraId="5DC88DD7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0F5D36DF" w14:textId="147822C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20CBDEAB" w14:textId="141BC7B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4.370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1786890A" w14:textId="4499FE8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4.371±0.020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3B1C078A" w14:textId="51CE4F4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4.372</w:t>
            </w:r>
          </w:p>
        </w:tc>
      </w:tr>
      <w:tr w:rsidR="25CBB8C3" w14:paraId="0B409C3E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2D9EAC6" w14:textId="44CA80E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Area per Lipid (nm2)</w:t>
            </w:r>
          </w:p>
        </w:tc>
        <w:tc>
          <w:tcPr>
            <w:tcW w:w="875" w:type="dxa"/>
            <w:vMerge/>
            <w:vAlign w:val="center"/>
          </w:tcPr>
          <w:p w14:paraId="513B377D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FE5CC3A" w14:textId="5DBF1DA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7486645" w14:textId="0A8F36F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0.428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41A4EC03" w14:textId="4D0C83B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0.426±0.002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216B85C" w14:textId="5402CE8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0.431</w:t>
            </w:r>
          </w:p>
        </w:tc>
      </w:tr>
      <w:tr w:rsidR="25CBB8C3" w14:paraId="10D343F2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1944335" w14:textId="77777777" w:rsidR="004B340D" w:rsidRDefault="004B340D"/>
        </w:tc>
        <w:tc>
          <w:tcPr>
            <w:tcW w:w="875" w:type="dxa"/>
            <w:vMerge/>
            <w:vAlign w:val="center"/>
          </w:tcPr>
          <w:p w14:paraId="45A262DF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CCEBEA1" w14:textId="3C47D67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1253B113" w14:textId="7C3EA67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0.477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C85BFB1" w14:textId="3282557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0.479±0.003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1420ABEE" w14:textId="018AD17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0.479</w:t>
            </w:r>
          </w:p>
        </w:tc>
      </w:tr>
      <w:tr w:rsidR="25CBB8C3" w14:paraId="09888625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8D31CF8" w14:textId="77777777" w:rsidR="004B340D" w:rsidRDefault="004B340D"/>
        </w:tc>
        <w:tc>
          <w:tcPr>
            <w:tcW w:w="875" w:type="dxa"/>
            <w:vMerge/>
            <w:vAlign w:val="center"/>
          </w:tcPr>
          <w:p w14:paraId="4D4BFE6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7994166" w14:textId="6D2D83D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55906F4" w14:textId="38B070C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0.522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E3265D6" w14:textId="13F079E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0.520±0.002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1DE8F53A" w14:textId="0541045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0.521</w:t>
            </w:r>
          </w:p>
        </w:tc>
      </w:tr>
      <w:tr w:rsidR="25CBB8C3" w14:paraId="48E15BA3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1C26918" w14:textId="77777777" w:rsidR="004B340D" w:rsidRDefault="004B340D"/>
        </w:tc>
        <w:tc>
          <w:tcPr>
            <w:tcW w:w="875" w:type="dxa"/>
            <w:vMerge/>
            <w:vAlign w:val="center"/>
          </w:tcPr>
          <w:p w14:paraId="4008883A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87AF1BA" w14:textId="2A9DA8F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A92F117" w14:textId="51A6C9E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0.569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B10DE08" w14:textId="760A3F4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0.569±0.002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FCEBC39" w14:textId="489BC65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0.565</w:t>
            </w:r>
          </w:p>
        </w:tc>
      </w:tr>
      <w:tr w:rsidR="25CBB8C3" w14:paraId="2572F8C8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DC7966C" w14:textId="77777777" w:rsidR="004B340D" w:rsidRDefault="004B340D"/>
        </w:tc>
        <w:tc>
          <w:tcPr>
            <w:tcW w:w="875" w:type="dxa"/>
            <w:vMerge/>
            <w:vAlign w:val="center"/>
          </w:tcPr>
          <w:p w14:paraId="765CFF7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66E9BB7" w14:textId="271B7BA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07A847A" w14:textId="4D8FE27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0.618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EA349F8" w14:textId="46EC36D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0.617±0.003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F0ED895" w14:textId="7B6AE4C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0.621</w:t>
            </w:r>
          </w:p>
        </w:tc>
      </w:tr>
      <w:tr w:rsidR="25CBB8C3" w14:paraId="56495778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9A33E2F" w14:textId="77777777" w:rsidR="004B340D" w:rsidRDefault="004B340D"/>
        </w:tc>
        <w:tc>
          <w:tcPr>
            <w:tcW w:w="875" w:type="dxa"/>
            <w:vMerge/>
            <w:vAlign w:val="center"/>
          </w:tcPr>
          <w:p w14:paraId="6F49285B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3E185CE1" w14:textId="61960AC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DB842DF" w14:textId="5924879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0.666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515B4AB3" w14:textId="2DA1086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0.665±0.002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A0C4A5F" w14:textId="041132D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0.667</w:t>
            </w:r>
          </w:p>
        </w:tc>
      </w:tr>
      <w:tr w:rsidR="25CBB8C3" w14:paraId="7E1C761A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EFCF951" w14:textId="680FA2C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Order parameter</w:t>
            </w:r>
          </w:p>
        </w:tc>
        <w:tc>
          <w:tcPr>
            <w:tcW w:w="875" w:type="dxa"/>
            <w:vMerge/>
            <w:vAlign w:val="center"/>
          </w:tcPr>
          <w:p w14:paraId="0B01EF1D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699A909" w14:textId="7C36415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7B877DD" w14:textId="3517DB8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0.445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1559D7CE" w14:textId="37C9183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59942F4" w14:textId="0E45EDB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01864F54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72E9E7D" w14:textId="77777777" w:rsidR="004B340D" w:rsidRDefault="004B340D"/>
        </w:tc>
        <w:tc>
          <w:tcPr>
            <w:tcW w:w="875" w:type="dxa"/>
            <w:vMerge/>
            <w:vAlign w:val="center"/>
          </w:tcPr>
          <w:p w14:paraId="3BF1F05D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FD7EB45" w14:textId="02A859C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911CE09" w14:textId="50124A0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0.418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FAE357D" w14:textId="5CC555D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456B1CE6" w14:textId="7FE13B5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4AF3346B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8B1A123" w14:textId="77777777" w:rsidR="004B340D" w:rsidRDefault="004B340D"/>
        </w:tc>
        <w:tc>
          <w:tcPr>
            <w:tcW w:w="875" w:type="dxa"/>
            <w:vMerge/>
            <w:vAlign w:val="center"/>
          </w:tcPr>
          <w:p w14:paraId="20880978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B2FA227" w14:textId="07D48C4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4D4CAF7" w14:textId="44D7F1E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0.398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1EBB61AA" w14:textId="0828F18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7FE00BA" w14:textId="264DF3A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1B0534A1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969BBC1" w14:textId="77777777" w:rsidR="004B340D" w:rsidRDefault="004B340D"/>
        </w:tc>
        <w:tc>
          <w:tcPr>
            <w:tcW w:w="875" w:type="dxa"/>
            <w:vMerge/>
            <w:vAlign w:val="center"/>
          </w:tcPr>
          <w:p w14:paraId="00D7478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CF0DD0B" w14:textId="561E783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0F536CE9" w14:textId="6659579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0.365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13D48AE2" w14:textId="3F3A375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3C9AF2C" w14:textId="3A8A41E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13181B86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48AB945" w14:textId="77777777" w:rsidR="004B340D" w:rsidRDefault="004B340D"/>
        </w:tc>
        <w:tc>
          <w:tcPr>
            <w:tcW w:w="875" w:type="dxa"/>
            <w:vMerge/>
            <w:vAlign w:val="center"/>
          </w:tcPr>
          <w:p w14:paraId="6AE516AE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0082ED4" w14:textId="58E0D1A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1D37E47E" w14:textId="1E2F070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0.341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31CE92BF" w14:textId="4A47178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36EA633" w14:textId="6FAE52E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0BCD1A08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0D5E634" w14:textId="77777777" w:rsidR="004B340D" w:rsidRDefault="004B340D"/>
        </w:tc>
        <w:tc>
          <w:tcPr>
            <w:tcW w:w="875" w:type="dxa"/>
            <w:vMerge/>
            <w:vAlign w:val="center"/>
          </w:tcPr>
          <w:p w14:paraId="4F2B9A17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40EAA72" w14:textId="1E7D2CB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1EDEBB2E" w14:textId="03EA2E1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0.331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3FAE56E9" w14:textId="515FC3C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7500C568" w14:textId="19B091E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IN"/>
              </w:rPr>
              <w:t>-</w:t>
            </w:r>
          </w:p>
        </w:tc>
      </w:tr>
      <w:tr w:rsidR="25CBB8C3" w14:paraId="41E776B2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86AE9E5" w14:textId="108BCCC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Bilayer Thickness (nm)</w:t>
            </w:r>
          </w:p>
        </w:tc>
        <w:tc>
          <w:tcPr>
            <w:tcW w:w="87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FEAF1D7" w14:textId="0A30998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DIPC</w:t>
            </w:r>
          </w:p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5F7D3FB" w14:textId="60D245B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063E4CD4" w14:textId="119A042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3.732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62ED02F" w14:textId="0D8D059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3.754±0.022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8CDE823" w14:textId="4DA9712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3.751</w:t>
            </w:r>
          </w:p>
        </w:tc>
      </w:tr>
      <w:tr w:rsidR="25CBB8C3" w14:paraId="5223E130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A3E03B6" w14:textId="77777777" w:rsidR="004B340D" w:rsidRDefault="004B340D"/>
        </w:tc>
        <w:tc>
          <w:tcPr>
            <w:tcW w:w="875" w:type="dxa"/>
            <w:vMerge/>
            <w:vAlign w:val="center"/>
          </w:tcPr>
          <w:p w14:paraId="06D46CB2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0E445DB8" w14:textId="28E3310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0C14D38" w14:textId="76976E7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3.795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56B7D8D9" w14:textId="2C002A9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3.789±0.019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9634726" w14:textId="055070B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3.798</w:t>
            </w:r>
          </w:p>
        </w:tc>
      </w:tr>
      <w:tr w:rsidR="25CBB8C3" w14:paraId="40E2ECA6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26F006FC" w14:textId="77777777" w:rsidR="004B340D" w:rsidRDefault="004B340D"/>
        </w:tc>
        <w:tc>
          <w:tcPr>
            <w:tcW w:w="875" w:type="dxa"/>
            <w:vMerge/>
            <w:vAlign w:val="center"/>
          </w:tcPr>
          <w:p w14:paraId="464A80E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6D7D2BF" w14:textId="056A8B1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A25B29B" w14:textId="0A70AC1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3.726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0ABA8838" w14:textId="249966A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3.698±0.020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6198D33B" w14:textId="4E5C915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3.725</w:t>
            </w:r>
          </w:p>
        </w:tc>
      </w:tr>
      <w:tr w:rsidR="25CBB8C3" w14:paraId="5E43DA99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C4304E9" w14:textId="77777777" w:rsidR="004B340D" w:rsidRDefault="004B340D"/>
        </w:tc>
        <w:tc>
          <w:tcPr>
            <w:tcW w:w="875" w:type="dxa"/>
            <w:vMerge/>
            <w:vAlign w:val="center"/>
          </w:tcPr>
          <w:p w14:paraId="12B815F1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5715CB88" w14:textId="668ED67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3F112F5" w14:textId="0644AD0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3.616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6103C86E" w14:textId="1CF6B92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3.601±0.017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A0A53B0" w14:textId="286C6A9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3.624</w:t>
            </w:r>
          </w:p>
        </w:tc>
      </w:tr>
      <w:tr w:rsidR="25CBB8C3" w14:paraId="553FB097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1EA942D" w14:textId="77777777" w:rsidR="004B340D" w:rsidRDefault="004B340D"/>
        </w:tc>
        <w:tc>
          <w:tcPr>
            <w:tcW w:w="875" w:type="dxa"/>
            <w:vMerge/>
            <w:vAlign w:val="center"/>
          </w:tcPr>
          <w:p w14:paraId="20702368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28F38722" w14:textId="2BE225B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6EC4851" w14:textId="4722309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3.621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10BADED" w14:textId="35E8BDE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3.633±0.018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EC7BD5C" w14:textId="2F79555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3.611</w:t>
            </w:r>
          </w:p>
        </w:tc>
      </w:tr>
      <w:tr w:rsidR="25CBB8C3" w14:paraId="30F1A777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5827748" w14:textId="77777777" w:rsidR="004B340D" w:rsidRDefault="004B340D"/>
        </w:tc>
        <w:tc>
          <w:tcPr>
            <w:tcW w:w="875" w:type="dxa"/>
            <w:vMerge/>
            <w:vAlign w:val="center"/>
          </w:tcPr>
          <w:p w14:paraId="1350D698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51C82E2B" w14:textId="37F7E16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3A510632" w14:textId="3891462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3.461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6C7241E9" w14:textId="59F6675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3.454±0.019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23BC4C91" w14:textId="21E0DE2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3.463</w:t>
            </w:r>
          </w:p>
        </w:tc>
      </w:tr>
      <w:tr w:rsidR="25CBB8C3" w14:paraId="68A7F21B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4A5F1B62" w14:textId="28D5E5E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Area per Lipid (nm2)</w:t>
            </w:r>
          </w:p>
        </w:tc>
        <w:tc>
          <w:tcPr>
            <w:tcW w:w="875" w:type="dxa"/>
            <w:vMerge/>
            <w:vAlign w:val="center"/>
          </w:tcPr>
          <w:p w14:paraId="76AD2846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38D5F696" w14:textId="77642C0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BDCE826" w14:textId="2CC153B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0.474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550E1524" w14:textId="7DC58D8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0.474±0.002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093B77A" w14:textId="483C5CE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0.475</w:t>
            </w:r>
          </w:p>
        </w:tc>
      </w:tr>
      <w:tr w:rsidR="25CBB8C3" w14:paraId="2DF82FEC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CEA29C3" w14:textId="77777777" w:rsidR="004B340D" w:rsidRDefault="004B340D"/>
        </w:tc>
        <w:tc>
          <w:tcPr>
            <w:tcW w:w="875" w:type="dxa"/>
            <w:vMerge/>
            <w:vAlign w:val="center"/>
          </w:tcPr>
          <w:p w14:paraId="631FBB29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07953D3D" w14:textId="5DD79C74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06D9D1A3" w14:textId="1C43A98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6A2B781" w14:textId="1056538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0.522±0.003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26F6E95" w14:textId="64A38DD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0.522</w:t>
            </w:r>
          </w:p>
        </w:tc>
      </w:tr>
      <w:tr w:rsidR="25CBB8C3" w14:paraId="63942E4D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4A04DE00" w14:textId="77777777" w:rsidR="004B340D" w:rsidRDefault="004B340D"/>
        </w:tc>
        <w:tc>
          <w:tcPr>
            <w:tcW w:w="875" w:type="dxa"/>
            <w:vMerge/>
            <w:vAlign w:val="center"/>
          </w:tcPr>
          <w:p w14:paraId="076E769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37793BC9" w14:textId="512217D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54D39892" w14:textId="533EBFB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0.575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88BAFD5" w14:textId="17EBFC2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0.574±0.002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1EDEA45" w14:textId="1FDAC6F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0.569</w:t>
            </w:r>
          </w:p>
        </w:tc>
      </w:tr>
      <w:tr w:rsidR="25CBB8C3" w14:paraId="3E8F86E2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52E3814" w14:textId="77777777" w:rsidR="004B340D" w:rsidRDefault="004B340D"/>
        </w:tc>
        <w:tc>
          <w:tcPr>
            <w:tcW w:w="875" w:type="dxa"/>
            <w:vMerge/>
            <w:vAlign w:val="center"/>
          </w:tcPr>
          <w:p w14:paraId="4907AAAC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30858FF" w14:textId="1726EBD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B40DEF2" w14:textId="0706367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0.628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628150D" w14:textId="57E5810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0.628±0.002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B675E10" w14:textId="1743ABA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0.626</w:t>
            </w:r>
          </w:p>
        </w:tc>
      </w:tr>
      <w:tr w:rsidR="25CBB8C3" w14:paraId="5AACEC0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655AD240" w14:textId="77777777" w:rsidR="004B340D" w:rsidRDefault="004B340D"/>
        </w:tc>
        <w:tc>
          <w:tcPr>
            <w:tcW w:w="875" w:type="dxa"/>
            <w:vMerge/>
            <w:vAlign w:val="center"/>
          </w:tcPr>
          <w:p w14:paraId="3DDCB105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CD520AC" w14:textId="3CF9539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7F9C2C53" w14:textId="6CF8260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0.678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47EDA51" w14:textId="055A84C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0.676±0.003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D33505E" w14:textId="290CAC9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0.676</w:t>
            </w:r>
          </w:p>
        </w:tc>
      </w:tr>
      <w:tr w:rsidR="25CBB8C3" w14:paraId="418BD54B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369BF62B" w14:textId="77777777" w:rsidR="004B340D" w:rsidRDefault="004B340D"/>
        </w:tc>
        <w:tc>
          <w:tcPr>
            <w:tcW w:w="875" w:type="dxa"/>
            <w:vMerge/>
            <w:vAlign w:val="center"/>
          </w:tcPr>
          <w:p w14:paraId="2CCBDDE3" w14:textId="77777777" w:rsidR="004B340D" w:rsidRDefault="004B340D"/>
        </w:tc>
        <w:tc>
          <w:tcPr>
            <w:tcW w:w="1587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747739CC" w14:textId="4E0D217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26EE263E" w14:textId="53D57A0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0.741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01C7EC30" w14:textId="45395C9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0.740±0.002</w:t>
            </w:r>
          </w:p>
        </w:tc>
        <w:tc>
          <w:tcPr>
            <w:tcW w:w="1779" w:type="dxa"/>
            <w:tcBorders>
              <w:bottom w:val="single" w:sz="18" w:space="0" w:color="auto"/>
            </w:tcBorders>
            <w:tcMar>
              <w:left w:w="105" w:type="dxa"/>
              <w:right w:w="105" w:type="dxa"/>
            </w:tcMar>
          </w:tcPr>
          <w:p w14:paraId="2AF6A845" w14:textId="4B23FEAB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0.742</w:t>
            </w:r>
          </w:p>
        </w:tc>
      </w:tr>
      <w:tr w:rsidR="25CBB8C3" w14:paraId="154A381D" w14:textId="77777777" w:rsidTr="3F15DFE8">
        <w:trPr>
          <w:trHeight w:val="300"/>
        </w:trPr>
        <w:tc>
          <w:tcPr>
            <w:tcW w:w="1245" w:type="dxa"/>
            <w:vMerge w:val="restart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64296C60" w14:textId="50BE80F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Order parameter</w:t>
            </w:r>
          </w:p>
        </w:tc>
        <w:tc>
          <w:tcPr>
            <w:tcW w:w="875" w:type="dxa"/>
            <w:vMerge/>
            <w:vAlign w:val="center"/>
          </w:tcPr>
          <w:p w14:paraId="62BB1012" w14:textId="77777777" w:rsidR="004B340D" w:rsidRDefault="004B340D"/>
        </w:tc>
        <w:tc>
          <w:tcPr>
            <w:tcW w:w="1587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35FF003" w14:textId="67B3060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50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36AFF0B4" w14:textId="6720117D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0.262</w:t>
            </w:r>
          </w:p>
        </w:tc>
        <w:tc>
          <w:tcPr>
            <w:tcW w:w="180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2439D598" w14:textId="1D8EABA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tcMar>
              <w:left w:w="105" w:type="dxa"/>
              <w:right w:w="105" w:type="dxa"/>
            </w:tcMar>
          </w:tcPr>
          <w:p w14:paraId="6744855B" w14:textId="68E61AF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37A28DC7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83E8FFA" w14:textId="77777777" w:rsidR="004B340D" w:rsidRDefault="004B340D"/>
        </w:tc>
        <w:tc>
          <w:tcPr>
            <w:tcW w:w="875" w:type="dxa"/>
            <w:vMerge/>
            <w:vAlign w:val="center"/>
          </w:tcPr>
          <w:p w14:paraId="5752D3BE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6917616" w14:textId="7FA9317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40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6CBE8A8A" w14:textId="0BF5C77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0.272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5529D15" w14:textId="622F8B1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565B2253" w14:textId="5819CF4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4C68DBDD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71C0A51D" w14:textId="77777777" w:rsidR="004B340D" w:rsidRDefault="004B340D"/>
        </w:tc>
        <w:tc>
          <w:tcPr>
            <w:tcW w:w="875" w:type="dxa"/>
            <w:vMerge/>
            <w:vAlign w:val="center"/>
          </w:tcPr>
          <w:p w14:paraId="29966230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134665F2" w14:textId="3EF35BF0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30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42F9977E" w14:textId="22DEF1AE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0.254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4FC7202" w14:textId="6F805157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06402B2B" w14:textId="109210E9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48F6DE66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5760A3ED" w14:textId="77777777" w:rsidR="004B340D" w:rsidRDefault="004B340D"/>
        </w:tc>
        <w:tc>
          <w:tcPr>
            <w:tcW w:w="875" w:type="dxa"/>
            <w:vMerge/>
            <w:vAlign w:val="center"/>
          </w:tcPr>
          <w:p w14:paraId="1E3BC47E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6F6F45A7" w14:textId="6D2B735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20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1C365457" w14:textId="59932CD2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0.238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21CC26B6" w14:textId="7689DE65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2507C241" w14:textId="457693FF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23BB6F4F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1ABA397A" w14:textId="77777777" w:rsidR="004B340D" w:rsidRDefault="004B340D"/>
        </w:tc>
        <w:tc>
          <w:tcPr>
            <w:tcW w:w="875" w:type="dxa"/>
            <w:vMerge/>
            <w:vAlign w:val="center"/>
          </w:tcPr>
          <w:p w14:paraId="4ECA4876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403D3978" w14:textId="22DAB808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53EC3B8C" w14:textId="3ED04D2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0.235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42AE790E" w14:textId="4B2D8DD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3E0D248C" w14:textId="706B3916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  <w:tr w:rsidR="25CBB8C3" w14:paraId="0E8C15CC" w14:textId="77777777" w:rsidTr="3F15DFE8">
        <w:trPr>
          <w:trHeight w:val="300"/>
        </w:trPr>
        <w:tc>
          <w:tcPr>
            <w:tcW w:w="1245" w:type="dxa"/>
            <w:vMerge/>
            <w:vAlign w:val="center"/>
          </w:tcPr>
          <w:p w14:paraId="08E867F6" w14:textId="77777777" w:rsidR="004B340D" w:rsidRDefault="004B340D"/>
        </w:tc>
        <w:tc>
          <w:tcPr>
            <w:tcW w:w="875" w:type="dxa"/>
            <w:vMerge/>
            <w:vAlign w:val="center"/>
          </w:tcPr>
          <w:p w14:paraId="1C0F5CC0" w14:textId="77777777" w:rsidR="004B340D" w:rsidRDefault="004B340D"/>
        </w:tc>
        <w:tc>
          <w:tcPr>
            <w:tcW w:w="1587" w:type="dxa"/>
            <w:tcMar>
              <w:left w:w="105" w:type="dxa"/>
              <w:right w:w="105" w:type="dxa"/>
            </w:tcMar>
          </w:tcPr>
          <w:p w14:paraId="7DDBFDD6" w14:textId="6A6B4F03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IN"/>
              </w:rPr>
              <w:t>00</w:t>
            </w:r>
          </w:p>
        </w:tc>
        <w:tc>
          <w:tcPr>
            <w:tcW w:w="1720" w:type="dxa"/>
            <w:tcMar>
              <w:left w:w="105" w:type="dxa"/>
              <w:right w:w="105" w:type="dxa"/>
            </w:tcMar>
          </w:tcPr>
          <w:p w14:paraId="3C5980B9" w14:textId="323329EA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0.227</w:t>
            </w:r>
          </w:p>
        </w:tc>
        <w:tc>
          <w:tcPr>
            <w:tcW w:w="1809" w:type="dxa"/>
            <w:tcMar>
              <w:left w:w="105" w:type="dxa"/>
              <w:right w:w="105" w:type="dxa"/>
            </w:tcMar>
          </w:tcPr>
          <w:p w14:paraId="7F157134" w14:textId="7CF362EC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  <w:tc>
          <w:tcPr>
            <w:tcW w:w="1779" w:type="dxa"/>
            <w:tcMar>
              <w:left w:w="105" w:type="dxa"/>
              <w:right w:w="105" w:type="dxa"/>
            </w:tcMar>
          </w:tcPr>
          <w:p w14:paraId="7D08257D" w14:textId="357F6D91" w:rsidR="25CBB8C3" w:rsidRDefault="25CBB8C3" w:rsidP="25CBB8C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25CBB8C3"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  <w:t>-</w:t>
            </w:r>
          </w:p>
        </w:tc>
      </w:tr>
    </w:tbl>
    <w:p w14:paraId="15AAB3A3" w14:textId="07EC562A" w:rsidR="5595E74E" w:rsidRDefault="5595E74E" w:rsidP="3F15DFE8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4DA9B3A" wp14:editId="6FBDA23E">
            <wp:extent cx="5714917" cy="6498097"/>
            <wp:effectExtent l="0" t="0" r="0" b="0"/>
            <wp:docPr id="632307481" name="Picture 63230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5"/>
                    <a:stretch>
                      <a:fillRect/>
                    </a:stretch>
                  </pic:blipFill>
                  <pic:spPr>
                    <a:xfrm>
                      <a:off x="0" y="0"/>
                      <a:ext cx="5714917" cy="649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15DFE8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Fig S1. </w:t>
      </w:r>
      <w:r w:rsidRPr="3F15DF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The Radial Distribution Function (RDF) study of lipid-lipid </w:t>
      </w:r>
      <w:r w:rsidR="00472E8B" w:rsidRPr="3F15DFE8">
        <w:rPr>
          <w:rFonts w:ascii="Times New Roman" w:eastAsia="Times New Roman" w:hAnsi="Times New Roman" w:cs="Times New Roman"/>
          <w:color w:val="000000" w:themeColor="text1"/>
          <w:lang w:val="en-US"/>
        </w:rPr>
        <w:t>interaction</w:t>
      </w:r>
      <w:r w:rsidRPr="3F15DFE8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</w:p>
    <w:p w14:paraId="1A6A035C" w14:textId="426D7E09" w:rsidR="3F15DFE8" w:rsidRDefault="3F15DFE8" w:rsidP="3F15DFE8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sectPr w:rsidR="3F15DF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274C"/>
    <w:multiLevelType w:val="hybridMultilevel"/>
    <w:tmpl w:val="545E052C"/>
    <w:lvl w:ilvl="0" w:tplc="ACE8E284">
      <w:start w:val="1"/>
      <w:numFmt w:val="decimal"/>
      <w:lvlText w:val="%1."/>
      <w:lvlJc w:val="left"/>
      <w:pPr>
        <w:ind w:left="720" w:hanging="360"/>
      </w:pPr>
    </w:lvl>
    <w:lvl w:ilvl="1" w:tplc="8CA07232">
      <w:start w:val="1"/>
      <w:numFmt w:val="lowerLetter"/>
      <w:lvlText w:val="%2."/>
      <w:lvlJc w:val="left"/>
      <w:pPr>
        <w:ind w:left="1440" w:hanging="360"/>
      </w:pPr>
    </w:lvl>
    <w:lvl w:ilvl="2" w:tplc="5746A5F2">
      <w:start w:val="1"/>
      <w:numFmt w:val="lowerRoman"/>
      <w:lvlText w:val="%3."/>
      <w:lvlJc w:val="right"/>
      <w:pPr>
        <w:ind w:left="2160" w:hanging="180"/>
      </w:pPr>
    </w:lvl>
    <w:lvl w:ilvl="3" w:tplc="C5CE2532">
      <w:start w:val="1"/>
      <w:numFmt w:val="decimal"/>
      <w:lvlText w:val="%4."/>
      <w:lvlJc w:val="left"/>
      <w:pPr>
        <w:ind w:left="2880" w:hanging="360"/>
      </w:pPr>
    </w:lvl>
    <w:lvl w:ilvl="4" w:tplc="65362038">
      <w:start w:val="1"/>
      <w:numFmt w:val="lowerLetter"/>
      <w:lvlText w:val="%5."/>
      <w:lvlJc w:val="left"/>
      <w:pPr>
        <w:ind w:left="3600" w:hanging="360"/>
      </w:pPr>
    </w:lvl>
    <w:lvl w:ilvl="5" w:tplc="4AC0250E">
      <w:start w:val="1"/>
      <w:numFmt w:val="lowerRoman"/>
      <w:lvlText w:val="%6."/>
      <w:lvlJc w:val="right"/>
      <w:pPr>
        <w:ind w:left="4320" w:hanging="180"/>
      </w:pPr>
    </w:lvl>
    <w:lvl w:ilvl="6" w:tplc="D2209784">
      <w:start w:val="1"/>
      <w:numFmt w:val="decimal"/>
      <w:lvlText w:val="%7."/>
      <w:lvlJc w:val="left"/>
      <w:pPr>
        <w:ind w:left="5040" w:hanging="360"/>
      </w:pPr>
    </w:lvl>
    <w:lvl w:ilvl="7" w:tplc="3118E8AA">
      <w:start w:val="1"/>
      <w:numFmt w:val="lowerLetter"/>
      <w:lvlText w:val="%8."/>
      <w:lvlJc w:val="left"/>
      <w:pPr>
        <w:ind w:left="5760" w:hanging="360"/>
      </w:pPr>
    </w:lvl>
    <w:lvl w:ilvl="8" w:tplc="6C4E7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1361"/>
    <w:multiLevelType w:val="hybridMultilevel"/>
    <w:tmpl w:val="ACF85AA2"/>
    <w:lvl w:ilvl="0" w:tplc="748EE7CA">
      <w:start w:val="1"/>
      <w:numFmt w:val="decimal"/>
      <w:lvlText w:val="%1."/>
      <w:lvlJc w:val="left"/>
      <w:pPr>
        <w:ind w:left="720" w:hanging="360"/>
      </w:pPr>
    </w:lvl>
    <w:lvl w:ilvl="1" w:tplc="E49014FE">
      <w:start w:val="1"/>
      <w:numFmt w:val="lowerLetter"/>
      <w:lvlText w:val="%2."/>
      <w:lvlJc w:val="left"/>
      <w:pPr>
        <w:ind w:left="1440" w:hanging="360"/>
      </w:pPr>
    </w:lvl>
    <w:lvl w:ilvl="2" w:tplc="90C2EA16">
      <w:start w:val="1"/>
      <w:numFmt w:val="lowerRoman"/>
      <w:lvlText w:val="%3."/>
      <w:lvlJc w:val="right"/>
      <w:pPr>
        <w:ind w:left="2160" w:hanging="180"/>
      </w:pPr>
    </w:lvl>
    <w:lvl w:ilvl="3" w:tplc="152A6892">
      <w:start w:val="1"/>
      <w:numFmt w:val="decimal"/>
      <w:lvlText w:val="%4."/>
      <w:lvlJc w:val="left"/>
      <w:pPr>
        <w:ind w:left="2880" w:hanging="360"/>
      </w:pPr>
    </w:lvl>
    <w:lvl w:ilvl="4" w:tplc="2DE645A8">
      <w:start w:val="1"/>
      <w:numFmt w:val="lowerLetter"/>
      <w:lvlText w:val="%5."/>
      <w:lvlJc w:val="left"/>
      <w:pPr>
        <w:ind w:left="3600" w:hanging="360"/>
      </w:pPr>
    </w:lvl>
    <w:lvl w:ilvl="5" w:tplc="9F3A1ABA">
      <w:start w:val="1"/>
      <w:numFmt w:val="lowerRoman"/>
      <w:lvlText w:val="%6."/>
      <w:lvlJc w:val="right"/>
      <w:pPr>
        <w:ind w:left="4320" w:hanging="180"/>
      </w:pPr>
    </w:lvl>
    <w:lvl w:ilvl="6" w:tplc="A3B8782E">
      <w:start w:val="1"/>
      <w:numFmt w:val="decimal"/>
      <w:lvlText w:val="%7."/>
      <w:lvlJc w:val="left"/>
      <w:pPr>
        <w:ind w:left="5040" w:hanging="360"/>
      </w:pPr>
    </w:lvl>
    <w:lvl w:ilvl="7" w:tplc="0FA2FFD2">
      <w:start w:val="1"/>
      <w:numFmt w:val="lowerLetter"/>
      <w:lvlText w:val="%8."/>
      <w:lvlJc w:val="left"/>
      <w:pPr>
        <w:ind w:left="5760" w:hanging="360"/>
      </w:pPr>
    </w:lvl>
    <w:lvl w:ilvl="8" w:tplc="A448CD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8547"/>
    <w:multiLevelType w:val="hybridMultilevel"/>
    <w:tmpl w:val="DBD8AEA4"/>
    <w:lvl w:ilvl="0" w:tplc="5BFE8C8A">
      <w:start w:val="1"/>
      <w:numFmt w:val="decimal"/>
      <w:lvlText w:val="%1."/>
      <w:lvlJc w:val="left"/>
      <w:pPr>
        <w:ind w:left="720" w:hanging="360"/>
      </w:pPr>
    </w:lvl>
    <w:lvl w:ilvl="1" w:tplc="342AA8A2">
      <w:start w:val="1"/>
      <w:numFmt w:val="lowerLetter"/>
      <w:lvlText w:val="%2."/>
      <w:lvlJc w:val="left"/>
      <w:pPr>
        <w:ind w:left="1440" w:hanging="360"/>
      </w:pPr>
    </w:lvl>
    <w:lvl w:ilvl="2" w:tplc="E90E75DC">
      <w:start w:val="1"/>
      <w:numFmt w:val="lowerRoman"/>
      <w:lvlText w:val="%3."/>
      <w:lvlJc w:val="right"/>
      <w:pPr>
        <w:ind w:left="2160" w:hanging="180"/>
      </w:pPr>
    </w:lvl>
    <w:lvl w:ilvl="3" w:tplc="D6BECEE8">
      <w:start w:val="1"/>
      <w:numFmt w:val="decimal"/>
      <w:lvlText w:val="%4."/>
      <w:lvlJc w:val="left"/>
      <w:pPr>
        <w:ind w:left="2880" w:hanging="360"/>
      </w:pPr>
    </w:lvl>
    <w:lvl w:ilvl="4" w:tplc="197E5606">
      <w:start w:val="1"/>
      <w:numFmt w:val="lowerLetter"/>
      <w:lvlText w:val="%5."/>
      <w:lvlJc w:val="left"/>
      <w:pPr>
        <w:ind w:left="3600" w:hanging="360"/>
      </w:pPr>
    </w:lvl>
    <w:lvl w:ilvl="5" w:tplc="996AFA56">
      <w:start w:val="1"/>
      <w:numFmt w:val="lowerRoman"/>
      <w:lvlText w:val="%6."/>
      <w:lvlJc w:val="right"/>
      <w:pPr>
        <w:ind w:left="4320" w:hanging="180"/>
      </w:pPr>
    </w:lvl>
    <w:lvl w:ilvl="6" w:tplc="7AB26F4E">
      <w:start w:val="1"/>
      <w:numFmt w:val="decimal"/>
      <w:lvlText w:val="%7."/>
      <w:lvlJc w:val="left"/>
      <w:pPr>
        <w:ind w:left="5040" w:hanging="360"/>
      </w:pPr>
    </w:lvl>
    <w:lvl w:ilvl="7" w:tplc="606C86C4">
      <w:start w:val="1"/>
      <w:numFmt w:val="lowerLetter"/>
      <w:lvlText w:val="%8."/>
      <w:lvlJc w:val="left"/>
      <w:pPr>
        <w:ind w:left="5760" w:hanging="360"/>
      </w:pPr>
    </w:lvl>
    <w:lvl w:ilvl="8" w:tplc="93CC96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272984">
    <w:abstractNumId w:val="2"/>
  </w:num>
  <w:num w:numId="2" w16cid:durableId="648831283">
    <w:abstractNumId w:val="0"/>
  </w:num>
  <w:num w:numId="3" w16cid:durableId="47159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4C0B28"/>
    <w:rsid w:val="0031491E"/>
    <w:rsid w:val="00472E8B"/>
    <w:rsid w:val="004B340D"/>
    <w:rsid w:val="00A96554"/>
    <w:rsid w:val="00B84C4F"/>
    <w:rsid w:val="0EA37603"/>
    <w:rsid w:val="135B31CA"/>
    <w:rsid w:val="188EBC38"/>
    <w:rsid w:val="22643532"/>
    <w:rsid w:val="25CBB8C3"/>
    <w:rsid w:val="26BE9027"/>
    <w:rsid w:val="2E6116C4"/>
    <w:rsid w:val="3AFA5121"/>
    <w:rsid w:val="3B9F7B8A"/>
    <w:rsid w:val="3F15DFE8"/>
    <w:rsid w:val="543D674E"/>
    <w:rsid w:val="5595E74E"/>
    <w:rsid w:val="6865ADC5"/>
    <w:rsid w:val="734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0B28"/>
  <w15:chartTrackingRefBased/>
  <w15:docId w15:val="{037C2323-A3A9-46C1-A868-40D0A50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rmurthy@diat.ac.in" TargetMode="External"/><Relationship Id="rId5" Type="http://schemas.openxmlformats.org/officeDocument/2006/relationships/hyperlink" Target="mailto:db110499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</dc:creator>
  <cp:keywords/>
  <dc:description/>
  <cp:lastModifiedBy>OCBL Laptop3</cp:lastModifiedBy>
  <cp:revision>6</cp:revision>
  <dcterms:created xsi:type="dcterms:W3CDTF">2024-07-15T07:15:00Z</dcterms:created>
  <dcterms:modified xsi:type="dcterms:W3CDTF">2024-12-11T10:37:00Z</dcterms:modified>
</cp:coreProperties>
</file>